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25C2" w14:textId="3BD72F35" w:rsidR="00E128CA" w:rsidRDefault="001A63D8" w:rsidP="001A63D8">
      <w:pPr>
        <w:jc w:val="center"/>
        <w:rPr>
          <w:rFonts w:ascii="Lucida Sans" w:hAnsi="Lucida Sans" w:cs="Arial"/>
          <w:sz w:val="22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 wp14:anchorId="493AC631" wp14:editId="2BFA0EA9">
            <wp:extent cx="1297069" cy="971550"/>
            <wp:effectExtent l="0" t="0" r="0" b="0"/>
            <wp:docPr id="1" name="Picture 1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90" cy="9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14C88" w14:textId="08C822F9" w:rsidR="00877A29" w:rsidRPr="00877A29" w:rsidRDefault="00877A29" w:rsidP="00877A29">
      <w:pPr>
        <w:ind w:left="4536" w:firstLine="709"/>
        <w:jc w:val="right"/>
        <w:rPr>
          <w:rFonts w:ascii="Lucida Sans" w:hAnsi="Lucida Sans" w:cs="Arial"/>
          <w:sz w:val="22"/>
        </w:rPr>
      </w:pPr>
      <w:r>
        <w:rPr>
          <w:rFonts w:ascii="Lucida Sans" w:hAnsi="Lucida Sans" w:cs="Arial"/>
          <w:sz w:val="22"/>
        </w:rPr>
        <w:t xml:space="preserve"> </w:t>
      </w:r>
    </w:p>
    <w:p w14:paraId="42BB5904" w14:textId="22693B64" w:rsidR="007A44E4" w:rsidRPr="00F87287" w:rsidRDefault="001A63D8" w:rsidP="001A63D8">
      <w:pPr>
        <w:jc w:val="center"/>
        <w:rPr>
          <w:rFonts w:ascii="Comic Sans MS" w:hAnsi="Comic Sans MS" w:cs="Arial"/>
          <w:b/>
          <w:bCs/>
          <w:color w:val="FF0000"/>
          <w:sz w:val="52"/>
          <w:szCs w:val="52"/>
          <w:u w:val="single"/>
        </w:rPr>
      </w:pPr>
      <w:r w:rsidRPr="00F87287">
        <w:rPr>
          <w:b/>
          <w:bCs/>
          <w:noProof/>
          <w:color w:val="FF0000"/>
          <w:sz w:val="52"/>
          <w:szCs w:val="52"/>
          <w:lang w:eastAsia="en-GB"/>
        </w:rPr>
        <w:t>Driffield-Hornsea Methodist Circuit</w:t>
      </w:r>
      <w:r w:rsidR="00BC2212">
        <w:rPr>
          <w:b/>
          <w:bCs/>
          <w:noProof/>
          <w:color w:val="FF0000"/>
          <w:sz w:val="52"/>
          <w:szCs w:val="52"/>
          <w:lang w:eastAsia="en-GB"/>
        </w:rPr>
        <w:t xml:space="preserve"> 29/35</w:t>
      </w:r>
    </w:p>
    <w:p w14:paraId="518ED545" w14:textId="77777777" w:rsidR="00F87287" w:rsidRDefault="00F87287" w:rsidP="007A44E4">
      <w:pPr>
        <w:rPr>
          <w:rFonts w:ascii="Comic Sans MS" w:hAnsi="Comic Sans MS" w:cs="Arial"/>
          <w:sz w:val="20"/>
          <w:szCs w:val="20"/>
        </w:rPr>
      </w:pPr>
    </w:p>
    <w:p w14:paraId="4A4D8C86" w14:textId="77777777" w:rsidR="00F87287" w:rsidRDefault="00F87287" w:rsidP="007A44E4">
      <w:pPr>
        <w:rPr>
          <w:rFonts w:ascii="Comic Sans MS" w:hAnsi="Comic Sans MS" w:cs="Arial"/>
          <w:sz w:val="20"/>
          <w:szCs w:val="20"/>
        </w:rPr>
      </w:pPr>
    </w:p>
    <w:p w14:paraId="2852CEF6" w14:textId="11EDBE31" w:rsidR="007A44E4" w:rsidRPr="00F87287" w:rsidRDefault="00793623" w:rsidP="007A44E4">
      <w:pPr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 xml:space="preserve">Ex </w:t>
      </w:r>
      <w:r w:rsidR="001A63D8" w:rsidRPr="00F87287">
        <w:rPr>
          <w:rFonts w:ascii="Comic Sans MS" w:hAnsi="Comic Sans MS" w:cs="Arial"/>
          <w:b/>
          <w:bCs/>
          <w:sz w:val="20"/>
          <w:szCs w:val="20"/>
        </w:rPr>
        <w:t>President of the Methodist Conference</w:t>
      </w:r>
    </w:p>
    <w:p w14:paraId="2F24034D" w14:textId="2555B40D" w:rsidR="001A63D8" w:rsidRPr="00F87287" w:rsidRDefault="001A63D8" w:rsidP="007A44E4">
      <w:pPr>
        <w:rPr>
          <w:rFonts w:ascii="Comic Sans MS" w:hAnsi="Comic Sans MS" w:cs="Arial"/>
          <w:b/>
          <w:bCs/>
          <w:sz w:val="20"/>
          <w:szCs w:val="20"/>
        </w:rPr>
      </w:pPr>
      <w:r w:rsidRPr="00F87287">
        <w:rPr>
          <w:rFonts w:ascii="Comic Sans MS" w:hAnsi="Comic Sans MS" w:cs="Arial"/>
          <w:b/>
          <w:bCs/>
          <w:sz w:val="20"/>
          <w:szCs w:val="20"/>
        </w:rPr>
        <w:t>Superintendent Minister</w:t>
      </w:r>
    </w:p>
    <w:p w14:paraId="644E2620" w14:textId="77777777" w:rsidR="00F87287" w:rsidRDefault="00F87287" w:rsidP="00F87287">
      <w:pPr>
        <w:jc w:val="center"/>
        <w:rPr>
          <w:rFonts w:ascii="Comic Sans MS" w:hAnsi="Comic Sans MS" w:cs="Arial"/>
          <w:sz w:val="20"/>
          <w:szCs w:val="20"/>
        </w:rPr>
      </w:pPr>
    </w:p>
    <w:p w14:paraId="771CE347" w14:textId="2DC0CE2E" w:rsidR="001A63D8" w:rsidRPr="00F87287" w:rsidRDefault="001751DB" w:rsidP="00F8728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F87287">
        <w:rPr>
          <w:rFonts w:ascii="Comic Sans MS" w:hAnsi="Comic Sans MS" w:cs="Arial"/>
          <w:b/>
          <w:bCs/>
          <w:sz w:val="20"/>
          <w:szCs w:val="20"/>
        </w:rPr>
        <w:t>Revd.</w:t>
      </w:r>
      <w:r>
        <w:rPr>
          <w:rFonts w:ascii="Comic Sans MS" w:hAnsi="Comic Sans MS" w:cs="Arial"/>
          <w:b/>
          <w:bCs/>
          <w:sz w:val="20"/>
          <w:szCs w:val="20"/>
        </w:rPr>
        <w:t>Dr.</w:t>
      </w:r>
      <w:r w:rsidR="001A63D8" w:rsidRPr="00F87287">
        <w:rPr>
          <w:rFonts w:ascii="Comic Sans MS" w:hAnsi="Comic Sans MS" w:cs="Arial"/>
          <w:b/>
          <w:bCs/>
          <w:sz w:val="20"/>
          <w:szCs w:val="20"/>
        </w:rPr>
        <w:t xml:space="preserve"> Richard J. Teal </w:t>
      </w:r>
    </w:p>
    <w:p w14:paraId="3CEADE1D" w14:textId="06BCEF97" w:rsidR="001A63D8" w:rsidRPr="00F87287" w:rsidRDefault="001A63D8" w:rsidP="00F8728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F87287">
        <w:rPr>
          <w:rFonts w:ascii="Comic Sans MS" w:hAnsi="Comic Sans MS" w:cs="Arial"/>
          <w:b/>
          <w:bCs/>
          <w:sz w:val="20"/>
          <w:szCs w:val="20"/>
        </w:rPr>
        <w:t>8 The Ridings</w:t>
      </w:r>
    </w:p>
    <w:p w14:paraId="19401666" w14:textId="67D2CB37" w:rsidR="001A63D8" w:rsidRPr="00F87287" w:rsidRDefault="001A63D8" w:rsidP="00F8728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F87287">
        <w:rPr>
          <w:rFonts w:ascii="Comic Sans MS" w:hAnsi="Comic Sans MS" w:cs="Arial"/>
          <w:b/>
          <w:bCs/>
          <w:sz w:val="20"/>
          <w:szCs w:val="20"/>
        </w:rPr>
        <w:t>Driffield</w:t>
      </w:r>
    </w:p>
    <w:p w14:paraId="1CCAF817" w14:textId="1EB11EE0" w:rsidR="001A63D8" w:rsidRPr="00F87287" w:rsidRDefault="001A63D8" w:rsidP="00F8728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F87287">
        <w:rPr>
          <w:rFonts w:ascii="Comic Sans MS" w:hAnsi="Comic Sans MS" w:cs="Arial"/>
          <w:b/>
          <w:bCs/>
          <w:sz w:val="20"/>
          <w:szCs w:val="20"/>
        </w:rPr>
        <w:t>YO25 5NH</w:t>
      </w:r>
    </w:p>
    <w:p w14:paraId="0BFA448E" w14:textId="76BAFA2B" w:rsidR="001A63D8" w:rsidRPr="00F87287" w:rsidRDefault="001A63D8" w:rsidP="00F8728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F87287">
        <w:rPr>
          <w:rFonts w:ascii="Comic Sans MS" w:hAnsi="Comic Sans MS" w:cs="Arial"/>
          <w:b/>
          <w:bCs/>
          <w:sz w:val="20"/>
          <w:szCs w:val="20"/>
        </w:rPr>
        <w:t>Tel: 01377 538806</w:t>
      </w:r>
    </w:p>
    <w:p w14:paraId="4338899B" w14:textId="3B206B4E" w:rsidR="003A4ABA" w:rsidRDefault="001A63D8" w:rsidP="00D308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F87287">
        <w:rPr>
          <w:rFonts w:ascii="Comic Sans MS" w:hAnsi="Comic Sans MS" w:cs="Arial"/>
          <w:b/>
          <w:bCs/>
          <w:sz w:val="20"/>
          <w:szCs w:val="20"/>
        </w:rPr>
        <w:t xml:space="preserve">Email: </w:t>
      </w:r>
      <w:hyperlink r:id="rId10" w:history="1">
        <w:r w:rsidR="00EE3AC2" w:rsidRPr="00F45B0D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richard.teal@methodist.org.uk</w:t>
        </w:r>
      </w:hyperlink>
    </w:p>
    <w:p w14:paraId="3A236093" w14:textId="77777777" w:rsidR="002B201F" w:rsidRDefault="002B201F" w:rsidP="002B201F">
      <w:pPr>
        <w:widowControl w:val="0"/>
        <w:jc w:val="right"/>
        <w:rPr>
          <w:rFonts w:ascii="Arial" w:hAnsi="Arial" w:cs="Arial"/>
          <w:sz w:val="20"/>
          <w:szCs w:val="20"/>
        </w:rPr>
      </w:pPr>
    </w:p>
    <w:p w14:paraId="7A3CCBA7" w14:textId="1972583B" w:rsidR="002B201F" w:rsidRDefault="006C13C1" w:rsidP="006C13C1">
      <w:pPr>
        <w:widowControl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25.10.2021</w:t>
      </w:r>
    </w:p>
    <w:p w14:paraId="47E2EC17" w14:textId="678817B4" w:rsidR="00793623" w:rsidRPr="006C13C1" w:rsidRDefault="00793623" w:rsidP="002B201F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BEEFB34" w14:textId="52AF9D95" w:rsidR="00BB25B2" w:rsidRDefault="006C13C1" w:rsidP="00BB25B2">
      <w:pPr>
        <w:jc w:val="center"/>
        <w:rPr>
          <w:b/>
          <w:bCs/>
          <w:sz w:val="28"/>
          <w:szCs w:val="28"/>
          <w:u w:val="single"/>
        </w:rPr>
      </w:pPr>
      <w:r w:rsidRPr="006C13C1">
        <w:rPr>
          <w:b/>
          <w:bCs/>
          <w:sz w:val="28"/>
          <w:szCs w:val="28"/>
          <w:u w:val="single"/>
        </w:rPr>
        <w:t>Endorser for Ordination Credentials as a Ministry Deacon for Yvonne Lewis</w:t>
      </w:r>
    </w:p>
    <w:p w14:paraId="363D4847" w14:textId="680A9BE4" w:rsidR="006C13C1" w:rsidRDefault="006C13C1" w:rsidP="00BB25B2">
      <w:pPr>
        <w:jc w:val="center"/>
        <w:rPr>
          <w:b/>
          <w:bCs/>
          <w:sz w:val="28"/>
          <w:szCs w:val="28"/>
          <w:u w:val="single"/>
        </w:rPr>
      </w:pPr>
    </w:p>
    <w:p w14:paraId="7A0B5A55" w14:textId="4641CA31" w:rsidR="006C13C1" w:rsidRDefault="006C13C1" w:rsidP="006C13C1">
      <w:pPr>
        <w:rPr>
          <w:sz w:val="28"/>
          <w:szCs w:val="28"/>
        </w:rPr>
      </w:pPr>
      <w:r>
        <w:rPr>
          <w:sz w:val="28"/>
          <w:szCs w:val="28"/>
        </w:rPr>
        <w:t xml:space="preserve">The question I have been asked to address is: </w:t>
      </w:r>
      <w:r w:rsidR="0070039B">
        <w:rPr>
          <w:sz w:val="28"/>
          <w:szCs w:val="28"/>
        </w:rPr>
        <w:t>‘’</w:t>
      </w:r>
      <w:r>
        <w:rPr>
          <w:sz w:val="28"/>
          <w:szCs w:val="28"/>
        </w:rPr>
        <w:t>W</w:t>
      </w:r>
      <w:r w:rsidR="0070039B">
        <w:rPr>
          <w:sz w:val="28"/>
          <w:szCs w:val="28"/>
        </w:rPr>
        <w:t>hy do you think my walk, temperament, character, and calling show that I am called to be a ministry leader?’’</w:t>
      </w:r>
    </w:p>
    <w:p w14:paraId="64F69789" w14:textId="63204586" w:rsidR="0070039B" w:rsidRDefault="0070039B" w:rsidP="006C13C1">
      <w:pPr>
        <w:rPr>
          <w:sz w:val="28"/>
          <w:szCs w:val="28"/>
        </w:rPr>
      </w:pPr>
    </w:p>
    <w:p w14:paraId="68180EF4" w14:textId="4CA8FE47" w:rsidR="0070039B" w:rsidRDefault="0070039B" w:rsidP="006C13C1">
      <w:pPr>
        <w:rPr>
          <w:sz w:val="28"/>
          <w:szCs w:val="28"/>
        </w:rPr>
      </w:pPr>
      <w:r>
        <w:rPr>
          <w:sz w:val="28"/>
          <w:szCs w:val="28"/>
        </w:rPr>
        <w:t>I am delighted to have been asked to answer this question. I have known Yvonne Lewis for a number of years particularly in her role as a Chaplain to t</w:t>
      </w:r>
      <w:r w:rsidR="00986A65">
        <w:rPr>
          <w:sz w:val="28"/>
          <w:szCs w:val="28"/>
        </w:rPr>
        <w:t>wo</w:t>
      </w:r>
      <w:r>
        <w:rPr>
          <w:sz w:val="28"/>
          <w:szCs w:val="28"/>
        </w:rPr>
        <w:t xml:space="preserve"> Methodist Homes for the Aged. Her empathy and understanding of that role shone f</w:t>
      </w:r>
      <w:r w:rsidR="003700B7">
        <w:rPr>
          <w:sz w:val="28"/>
          <w:szCs w:val="28"/>
        </w:rPr>
        <w:t>rom</w:t>
      </w:r>
      <w:r>
        <w:rPr>
          <w:sz w:val="28"/>
          <w:szCs w:val="28"/>
        </w:rPr>
        <w:t xml:space="preserve"> her ministry.</w:t>
      </w:r>
      <w:r w:rsidR="003700B7">
        <w:rPr>
          <w:sz w:val="28"/>
          <w:szCs w:val="28"/>
        </w:rPr>
        <w:t xml:space="preserve"> As I observed her at work it was obvious this role was far more than a job.</w:t>
      </w:r>
      <w:r>
        <w:rPr>
          <w:sz w:val="28"/>
          <w:szCs w:val="28"/>
        </w:rPr>
        <w:t xml:space="preserve"> I can say with absolute honesty that </w:t>
      </w:r>
      <w:r w:rsidR="00FF036B">
        <w:rPr>
          <w:sz w:val="28"/>
          <w:szCs w:val="28"/>
        </w:rPr>
        <w:t>Yvonne’s</w:t>
      </w:r>
      <w:r>
        <w:rPr>
          <w:sz w:val="28"/>
          <w:szCs w:val="28"/>
        </w:rPr>
        <w:t xml:space="preserve"> </w:t>
      </w:r>
      <w:r w:rsidR="00FF036B">
        <w:rPr>
          <w:sz w:val="28"/>
          <w:szCs w:val="28"/>
        </w:rPr>
        <w:t>integrity</w:t>
      </w:r>
      <w:r>
        <w:rPr>
          <w:sz w:val="28"/>
          <w:szCs w:val="28"/>
        </w:rPr>
        <w:t xml:space="preserve"> in her role and calling in that area </w:t>
      </w:r>
      <w:r w:rsidR="00FF036B">
        <w:rPr>
          <w:sz w:val="28"/>
          <w:szCs w:val="28"/>
        </w:rPr>
        <w:t xml:space="preserve">that she offered pastoral care at the highest </w:t>
      </w:r>
      <w:r w:rsidR="00986A65">
        <w:rPr>
          <w:sz w:val="28"/>
          <w:szCs w:val="28"/>
        </w:rPr>
        <w:t>level. Whilst</w:t>
      </w:r>
      <w:r w:rsidR="00FF036B">
        <w:rPr>
          <w:sz w:val="28"/>
          <w:szCs w:val="28"/>
        </w:rPr>
        <w:t xml:space="preserve"> offering this level of pastoral care to others she also understands its demands and realises that as a Chaplain she also n</w:t>
      </w:r>
      <w:r w:rsidR="00986A65">
        <w:rPr>
          <w:sz w:val="28"/>
          <w:szCs w:val="28"/>
        </w:rPr>
        <w:t>e</w:t>
      </w:r>
      <w:r w:rsidR="00FF036B">
        <w:rPr>
          <w:sz w:val="28"/>
          <w:szCs w:val="28"/>
        </w:rPr>
        <w:t xml:space="preserve">eds to receive it </w:t>
      </w:r>
      <w:r w:rsidR="00986A65">
        <w:rPr>
          <w:sz w:val="28"/>
          <w:szCs w:val="28"/>
        </w:rPr>
        <w:t>herself. Yvonne</w:t>
      </w:r>
      <w:r w:rsidR="00FF036B">
        <w:rPr>
          <w:sz w:val="28"/>
          <w:szCs w:val="28"/>
        </w:rPr>
        <w:t xml:space="preserve"> realises she is not self sufficient and works in close collaboration with others.</w:t>
      </w:r>
    </w:p>
    <w:p w14:paraId="0B4CD77F" w14:textId="0C05F2E0" w:rsidR="00FF036B" w:rsidRDefault="00FF036B" w:rsidP="006C13C1">
      <w:pPr>
        <w:rPr>
          <w:sz w:val="28"/>
          <w:szCs w:val="28"/>
        </w:rPr>
      </w:pPr>
      <w:r>
        <w:rPr>
          <w:sz w:val="28"/>
          <w:szCs w:val="28"/>
        </w:rPr>
        <w:t xml:space="preserve">Pastoral care is a serious business. It is not just about giving comfort, in hard times. It is about helping people to grow into maturity: to deal with the problems they face in such a way that they are equipped to move forward. If pastoral care is to be effective, it must take seriously the situations in which people are. Yvonne is </w:t>
      </w:r>
      <w:r w:rsidR="003700B7">
        <w:rPr>
          <w:sz w:val="28"/>
          <w:szCs w:val="28"/>
        </w:rPr>
        <w:t xml:space="preserve">not only aware of </w:t>
      </w:r>
      <w:r w:rsidR="00986A65">
        <w:rPr>
          <w:sz w:val="28"/>
          <w:szCs w:val="28"/>
        </w:rPr>
        <w:t>this;</w:t>
      </w:r>
      <w:r w:rsidR="003700B7">
        <w:rPr>
          <w:sz w:val="28"/>
          <w:szCs w:val="28"/>
        </w:rPr>
        <w:t xml:space="preserve"> it is a hallmark of h</w:t>
      </w:r>
      <w:r w:rsidR="00986A65">
        <w:rPr>
          <w:sz w:val="28"/>
          <w:szCs w:val="28"/>
        </w:rPr>
        <w:t>er</w:t>
      </w:r>
      <w:r w:rsidR="003700B7">
        <w:rPr>
          <w:sz w:val="28"/>
          <w:szCs w:val="28"/>
        </w:rPr>
        <w:t xml:space="preserve"> ministry.</w:t>
      </w:r>
    </w:p>
    <w:p w14:paraId="14B0C3A6" w14:textId="5B43287B" w:rsidR="003700B7" w:rsidRDefault="003700B7" w:rsidP="006C13C1">
      <w:pPr>
        <w:rPr>
          <w:sz w:val="28"/>
          <w:szCs w:val="28"/>
        </w:rPr>
      </w:pPr>
      <w:r>
        <w:rPr>
          <w:sz w:val="28"/>
          <w:szCs w:val="28"/>
        </w:rPr>
        <w:t xml:space="preserve">Offering the best care is important and I also witnessed this in another context with Yvonne. As a chaplain in a dementia </w:t>
      </w:r>
      <w:r w:rsidR="00986A65">
        <w:rPr>
          <w:sz w:val="28"/>
          <w:szCs w:val="28"/>
        </w:rPr>
        <w:t>unit,</w:t>
      </w:r>
      <w:r>
        <w:rPr>
          <w:sz w:val="28"/>
          <w:szCs w:val="28"/>
        </w:rPr>
        <w:t xml:space="preserve"> she kindly invited me to observe the first service she led using Biblical Yoga. I was overwhelmed at the response. Everyone participated which was amazing in itself to a familiar biblical story, through thought, movement and expression. The service lasted 50 minutes keeping people with dementia engaged for such a length of time was new to my experience</w:t>
      </w:r>
      <w:r w:rsidR="00986A65">
        <w:rPr>
          <w:sz w:val="28"/>
          <w:szCs w:val="28"/>
        </w:rPr>
        <w:t>, particularly people I had not seen speak or interact were immersed in the story. Yvonne produced a book to help others engage in this new form of worship for those with dementia. It can also be used in other settings. Its</w:t>
      </w:r>
      <w:r>
        <w:rPr>
          <w:sz w:val="28"/>
          <w:szCs w:val="28"/>
        </w:rPr>
        <w:t xml:space="preserve"> effects have been transformative.</w:t>
      </w:r>
    </w:p>
    <w:p w14:paraId="3A74DDDC" w14:textId="5A4F33E2" w:rsidR="00986A65" w:rsidRDefault="00986A65" w:rsidP="006C13C1">
      <w:pPr>
        <w:rPr>
          <w:sz w:val="28"/>
          <w:szCs w:val="28"/>
        </w:rPr>
      </w:pPr>
      <w:r>
        <w:rPr>
          <w:sz w:val="28"/>
          <w:szCs w:val="28"/>
        </w:rPr>
        <w:t>In the time I have known Yvonne I have witnessed her grow, develop and mature</w:t>
      </w:r>
      <w:r w:rsidR="00E22054">
        <w:rPr>
          <w:sz w:val="28"/>
          <w:szCs w:val="28"/>
        </w:rPr>
        <w:t xml:space="preserve"> and have no hesitation in commending her to you.</w:t>
      </w:r>
    </w:p>
    <w:p w14:paraId="2B864E3A" w14:textId="2189BD7D" w:rsidR="00E22054" w:rsidRPr="006C13C1" w:rsidRDefault="00E22054" w:rsidP="00E220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I can be of further help, please do not hesitate to contact me </w:t>
      </w:r>
    </w:p>
    <w:p w14:paraId="399DE953" w14:textId="77777777" w:rsidR="006C13C1" w:rsidRPr="006C13C1" w:rsidRDefault="006C13C1" w:rsidP="00E22054">
      <w:pPr>
        <w:rPr>
          <w:b/>
          <w:bCs/>
          <w:sz w:val="28"/>
          <w:szCs w:val="28"/>
          <w:u w:val="single"/>
        </w:rPr>
      </w:pPr>
    </w:p>
    <w:p w14:paraId="228AA292" w14:textId="3B8B6E24" w:rsidR="006C13C1" w:rsidRDefault="006C13C1" w:rsidP="00BB25B2">
      <w:pPr>
        <w:jc w:val="center"/>
        <w:rPr>
          <w:sz w:val="28"/>
          <w:szCs w:val="28"/>
        </w:rPr>
      </w:pPr>
    </w:p>
    <w:p w14:paraId="6F0D3045" w14:textId="77777777" w:rsidR="006C13C1" w:rsidRDefault="006C13C1" w:rsidP="00BB25B2">
      <w:pPr>
        <w:jc w:val="center"/>
        <w:rPr>
          <w:sz w:val="28"/>
          <w:szCs w:val="28"/>
        </w:rPr>
      </w:pPr>
    </w:p>
    <w:p w14:paraId="1E2559C7" w14:textId="77777777" w:rsidR="00BB25B2" w:rsidRDefault="00BB25B2" w:rsidP="00BB25B2">
      <w:pPr>
        <w:jc w:val="center"/>
        <w:rPr>
          <w:sz w:val="28"/>
          <w:szCs w:val="28"/>
        </w:rPr>
      </w:pPr>
      <w:r>
        <w:rPr>
          <w:sz w:val="28"/>
          <w:szCs w:val="28"/>
        </w:rPr>
        <w:t>With the kindest of regards</w:t>
      </w:r>
    </w:p>
    <w:p w14:paraId="1F4D1A98" w14:textId="6C01EC18" w:rsidR="00793623" w:rsidRDefault="00793623" w:rsidP="002B201F">
      <w:pPr>
        <w:widowControl w:val="0"/>
        <w:rPr>
          <w:rFonts w:ascii="Arial" w:hAnsi="Arial" w:cs="Arial"/>
          <w:sz w:val="20"/>
          <w:szCs w:val="20"/>
        </w:rPr>
      </w:pPr>
    </w:p>
    <w:p w14:paraId="20CB3B5F" w14:textId="2FB17FA8" w:rsidR="00793623" w:rsidRDefault="00793623" w:rsidP="002B201F">
      <w:pPr>
        <w:widowControl w:val="0"/>
        <w:rPr>
          <w:rFonts w:ascii="Arial" w:hAnsi="Arial" w:cs="Arial"/>
          <w:sz w:val="20"/>
          <w:szCs w:val="20"/>
        </w:rPr>
      </w:pPr>
    </w:p>
    <w:p w14:paraId="2D9EF21A" w14:textId="77777777" w:rsidR="00793623" w:rsidRDefault="00793623" w:rsidP="002B201F">
      <w:pPr>
        <w:widowControl w:val="0"/>
        <w:rPr>
          <w:rFonts w:ascii="Arial" w:hAnsi="Arial" w:cs="Arial"/>
          <w:sz w:val="20"/>
          <w:szCs w:val="20"/>
        </w:rPr>
      </w:pPr>
    </w:p>
    <w:p w14:paraId="095DC739" w14:textId="77777777" w:rsidR="002B201F" w:rsidRDefault="002B201F" w:rsidP="002B201F">
      <w:pPr>
        <w:widowControl w:val="0"/>
        <w:rPr>
          <w:rFonts w:ascii="Arial" w:hAnsi="Arial" w:cs="Arial"/>
          <w:sz w:val="20"/>
          <w:szCs w:val="20"/>
        </w:rPr>
      </w:pPr>
    </w:p>
    <w:p w14:paraId="6DB08B6E" w14:textId="77777777" w:rsidR="002B201F" w:rsidRDefault="002B201F" w:rsidP="002B201F">
      <w:pPr>
        <w:widowControl w:val="0"/>
        <w:rPr>
          <w:rFonts w:ascii="Arial" w:hAnsi="Arial" w:cs="Arial"/>
          <w:sz w:val="20"/>
          <w:szCs w:val="20"/>
        </w:rPr>
      </w:pPr>
    </w:p>
    <w:p w14:paraId="0B8E5BD4" w14:textId="23B88DB5" w:rsidR="002B201F" w:rsidRPr="00EE0C27" w:rsidRDefault="002B201F" w:rsidP="00BB25B2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 wp14:anchorId="7A2125B4" wp14:editId="4461D56F">
            <wp:extent cx="15049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01F" w:rsidRPr="00EE0C27" w:rsidSect="00E128CA">
      <w:pgSz w:w="11906" w:h="16838"/>
      <w:pgMar w:top="567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B915" w14:textId="77777777" w:rsidR="004A6DE8" w:rsidRDefault="004A6DE8" w:rsidP="00877A29">
      <w:r>
        <w:separator/>
      </w:r>
    </w:p>
  </w:endnote>
  <w:endnote w:type="continuationSeparator" w:id="0">
    <w:p w14:paraId="6674F060" w14:textId="77777777" w:rsidR="004A6DE8" w:rsidRDefault="004A6DE8" w:rsidP="0087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E4E4" w14:textId="77777777" w:rsidR="004A6DE8" w:rsidRDefault="004A6DE8" w:rsidP="00877A29">
      <w:r>
        <w:separator/>
      </w:r>
    </w:p>
  </w:footnote>
  <w:footnote w:type="continuationSeparator" w:id="0">
    <w:p w14:paraId="0AEEA355" w14:textId="77777777" w:rsidR="004A6DE8" w:rsidRDefault="004A6DE8" w:rsidP="0087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EC5"/>
    <w:multiLevelType w:val="hybridMultilevel"/>
    <w:tmpl w:val="C226DB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48C0"/>
    <w:multiLevelType w:val="hybridMultilevel"/>
    <w:tmpl w:val="614896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EE2117"/>
    <w:multiLevelType w:val="hybridMultilevel"/>
    <w:tmpl w:val="BF86F8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210C3"/>
    <w:multiLevelType w:val="hybridMultilevel"/>
    <w:tmpl w:val="18E68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0F"/>
    <w:rsid w:val="000055F2"/>
    <w:rsid w:val="00020AE9"/>
    <w:rsid w:val="00044144"/>
    <w:rsid w:val="00096E23"/>
    <w:rsid w:val="000B2977"/>
    <w:rsid w:val="000D4349"/>
    <w:rsid w:val="000F2285"/>
    <w:rsid w:val="0010459C"/>
    <w:rsid w:val="001053F0"/>
    <w:rsid w:val="00123674"/>
    <w:rsid w:val="001258B3"/>
    <w:rsid w:val="00150CE7"/>
    <w:rsid w:val="001751DB"/>
    <w:rsid w:val="001849EF"/>
    <w:rsid w:val="00187726"/>
    <w:rsid w:val="001972C2"/>
    <w:rsid w:val="001A63D8"/>
    <w:rsid w:val="001B31C3"/>
    <w:rsid w:val="001D0774"/>
    <w:rsid w:val="001D590C"/>
    <w:rsid w:val="001D6B06"/>
    <w:rsid w:val="001E13A9"/>
    <w:rsid w:val="001E4B88"/>
    <w:rsid w:val="001E6677"/>
    <w:rsid w:val="001F3888"/>
    <w:rsid w:val="00231CA5"/>
    <w:rsid w:val="00243BE6"/>
    <w:rsid w:val="00255DD3"/>
    <w:rsid w:val="0025702B"/>
    <w:rsid w:val="00261703"/>
    <w:rsid w:val="00281A1E"/>
    <w:rsid w:val="00297ED7"/>
    <w:rsid w:val="002B201F"/>
    <w:rsid w:val="002D68F1"/>
    <w:rsid w:val="003106B9"/>
    <w:rsid w:val="003332BC"/>
    <w:rsid w:val="00346A1A"/>
    <w:rsid w:val="003557F6"/>
    <w:rsid w:val="00363FB6"/>
    <w:rsid w:val="003700B7"/>
    <w:rsid w:val="003A1730"/>
    <w:rsid w:val="003A2D00"/>
    <w:rsid w:val="003A4ABA"/>
    <w:rsid w:val="003C1F29"/>
    <w:rsid w:val="003C22C2"/>
    <w:rsid w:val="003F6D41"/>
    <w:rsid w:val="004043E1"/>
    <w:rsid w:val="004073E4"/>
    <w:rsid w:val="004222C7"/>
    <w:rsid w:val="00432502"/>
    <w:rsid w:val="00434965"/>
    <w:rsid w:val="004979D5"/>
    <w:rsid w:val="004A6DE8"/>
    <w:rsid w:val="004B47D7"/>
    <w:rsid w:val="004C5911"/>
    <w:rsid w:val="004E0AD8"/>
    <w:rsid w:val="004E3A2E"/>
    <w:rsid w:val="00514610"/>
    <w:rsid w:val="005163E0"/>
    <w:rsid w:val="00544870"/>
    <w:rsid w:val="00545507"/>
    <w:rsid w:val="00545879"/>
    <w:rsid w:val="005504DE"/>
    <w:rsid w:val="00562487"/>
    <w:rsid w:val="00573D81"/>
    <w:rsid w:val="00586C79"/>
    <w:rsid w:val="005B3C78"/>
    <w:rsid w:val="005C7F63"/>
    <w:rsid w:val="005D2EC2"/>
    <w:rsid w:val="005D762E"/>
    <w:rsid w:val="00613CF2"/>
    <w:rsid w:val="006155A4"/>
    <w:rsid w:val="0062207D"/>
    <w:rsid w:val="00632363"/>
    <w:rsid w:val="0067092A"/>
    <w:rsid w:val="0067190F"/>
    <w:rsid w:val="0067191E"/>
    <w:rsid w:val="006846A1"/>
    <w:rsid w:val="0069000C"/>
    <w:rsid w:val="006918C0"/>
    <w:rsid w:val="006A6185"/>
    <w:rsid w:val="006B1E54"/>
    <w:rsid w:val="006C13C1"/>
    <w:rsid w:val="006C7EC5"/>
    <w:rsid w:val="006D50C5"/>
    <w:rsid w:val="006F4283"/>
    <w:rsid w:val="0070039B"/>
    <w:rsid w:val="00727F08"/>
    <w:rsid w:val="0073225B"/>
    <w:rsid w:val="00747E72"/>
    <w:rsid w:val="0075361A"/>
    <w:rsid w:val="00781D3C"/>
    <w:rsid w:val="00793623"/>
    <w:rsid w:val="007A1DD5"/>
    <w:rsid w:val="007A44E4"/>
    <w:rsid w:val="007B2C2C"/>
    <w:rsid w:val="007C7704"/>
    <w:rsid w:val="007D371D"/>
    <w:rsid w:val="007D512C"/>
    <w:rsid w:val="007F3E49"/>
    <w:rsid w:val="007F79E3"/>
    <w:rsid w:val="00807654"/>
    <w:rsid w:val="00827E26"/>
    <w:rsid w:val="00831E52"/>
    <w:rsid w:val="00833436"/>
    <w:rsid w:val="0083569F"/>
    <w:rsid w:val="00846C30"/>
    <w:rsid w:val="00847D60"/>
    <w:rsid w:val="00853455"/>
    <w:rsid w:val="0085530A"/>
    <w:rsid w:val="00860829"/>
    <w:rsid w:val="00862DD0"/>
    <w:rsid w:val="00871B9A"/>
    <w:rsid w:val="00874206"/>
    <w:rsid w:val="008744E4"/>
    <w:rsid w:val="00877A29"/>
    <w:rsid w:val="00882572"/>
    <w:rsid w:val="0089331A"/>
    <w:rsid w:val="008C56C7"/>
    <w:rsid w:val="008D19C8"/>
    <w:rsid w:val="008D3FC6"/>
    <w:rsid w:val="008F0A6C"/>
    <w:rsid w:val="008F5F33"/>
    <w:rsid w:val="008F664E"/>
    <w:rsid w:val="00912663"/>
    <w:rsid w:val="009153EA"/>
    <w:rsid w:val="00917FB1"/>
    <w:rsid w:val="00927666"/>
    <w:rsid w:val="00930D14"/>
    <w:rsid w:val="00933970"/>
    <w:rsid w:val="00936A18"/>
    <w:rsid w:val="009439F8"/>
    <w:rsid w:val="009471C5"/>
    <w:rsid w:val="00955407"/>
    <w:rsid w:val="00960723"/>
    <w:rsid w:val="009635AE"/>
    <w:rsid w:val="00972C7F"/>
    <w:rsid w:val="00986A65"/>
    <w:rsid w:val="009A39FA"/>
    <w:rsid w:val="009C56A6"/>
    <w:rsid w:val="009E4B50"/>
    <w:rsid w:val="009F7804"/>
    <w:rsid w:val="00A01AE7"/>
    <w:rsid w:val="00A0511C"/>
    <w:rsid w:val="00A129FF"/>
    <w:rsid w:val="00A15C61"/>
    <w:rsid w:val="00A20087"/>
    <w:rsid w:val="00A2023A"/>
    <w:rsid w:val="00A26608"/>
    <w:rsid w:val="00A44145"/>
    <w:rsid w:val="00A627F9"/>
    <w:rsid w:val="00A660C4"/>
    <w:rsid w:val="00A7182B"/>
    <w:rsid w:val="00A76A7D"/>
    <w:rsid w:val="00A8323D"/>
    <w:rsid w:val="00A91096"/>
    <w:rsid w:val="00AB1643"/>
    <w:rsid w:val="00AB7252"/>
    <w:rsid w:val="00AC3EB1"/>
    <w:rsid w:val="00AD3558"/>
    <w:rsid w:val="00B036DD"/>
    <w:rsid w:val="00B10889"/>
    <w:rsid w:val="00B12283"/>
    <w:rsid w:val="00B303D4"/>
    <w:rsid w:val="00B31161"/>
    <w:rsid w:val="00B34A13"/>
    <w:rsid w:val="00B46D3C"/>
    <w:rsid w:val="00B55F55"/>
    <w:rsid w:val="00B66207"/>
    <w:rsid w:val="00B70E2A"/>
    <w:rsid w:val="00B847DD"/>
    <w:rsid w:val="00B8578A"/>
    <w:rsid w:val="00B9320E"/>
    <w:rsid w:val="00B97027"/>
    <w:rsid w:val="00BA365D"/>
    <w:rsid w:val="00BB25B2"/>
    <w:rsid w:val="00BC190E"/>
    <w:rsid w:val="00BC2212"/>
    <w:rsid w:val="00BD1C16"/>
    <w:rsid w:val="00BD7C6D"/>
    <w:rsid w:val="00C17FAF"/>
    <w:rsid w:val="00C20782"/>
    <w:rsid w:val="00C3445B"/>
    <w:rsid w:val="00C46107"/>
    <w:rsid w:val="00C46B10"/>
    <w:rsid w:val="00C56B0B"/>
    <w:rsid w:val="00C6668C"/>
    <w:rsid w:val="00C75F2C"/>
    <w:rsid w:val="00C803DB"/>
    <w:rsid w:val="00C91100"/>
    <w:rsid w:val="00C91161"/>
    <w:rsid w:val="00C949B4"/>
    <w:rsid w:val="00C964AA"/>
    <w:rsid w:val="00CE3842"/>
    <w:rsid w:val="00CE741A"/>
    <w:rsid w:val="00D03FB9"/>
    <w:rsid w:val="00D308C7"/>
    <w:rsid w:val="00D55A4F"/>
    <w:rsid w:val="00D94A6D"/>
    <w:rsid w:val="00E031EF"/>
    <w:rsid w:val="00E128CA"/>
    <w:rsid w:val="00E138E6"/>
    <w:rsid w:val="00E22054"/>
    <w:rsid w:val="00E24242"/>
    <w:rsid w:val="00E46FC6"/>
    <w:rsid w:val="00E575CF"/>
    <w:rsid w:val="00E727F6"/>
    <w:rsid w:val="00EA14E3"/>
    <w:rsid w:val="00EA44CF"/>
    <w:rsid w:val="00EB44C6"/>
    <w:rsid w:val="00EB6CFD"/>
    <w:rsid w:val="00EB7C66"/>
    <w:rsid w:val="00ED62CA"/>
    <w:rsid w:val="00EE0C27"/>
    <w:rsid w:val="00EE3AC2"/>
    <w:rsid w:val="00EE556B"/>
    <w:rsid w:val="00EE7300"/>
    <w:rsid w:val="00F45534"/>
    <w:rsid w:val="00F472E2"/>
    <w:rsid w:val="00F4771C"/>
    <w:rsid w:val="00F53961"/>
    <w:rsid w:val="00F83837"/>
    <w:rsid w:val="00F8662F"/>
    <w:rsid w:val="00F87287"/>
    <w:rsid w:val="00F90988"/>
    <w:rsid w:val="00FA3A90"/>
    <w:rsid w:val="00FD0805"/>
    <w:rsid w:val="00FD5005"/>
    <w:rsid w:val="00FD6245"/>
    <w:rsid w:val="00FF036B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1889"/>
  <w15:docId w15:val="{9CAC4DA1-09D3-4F8F-A0B3-59F80C5B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19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29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%3A%2F%2Fwww.riponlowerdalesmethodists.org.uk%2Fmed%2FL37975.jpg&amp;imgrefurl=https%3A%2F%2Fwww.riponlowerdalesmethodists.org.uk%2Fnews-events%2Fcircuit-diary.html&amp;docid=0xUyUeojB3QNEM&amp;tbnid=XutaroVC22lbbM%3A&amp;vet=1&amp;w=900&amp;h=675&amp;bih=623&amp;biw=1366&amp;ved=2ahUKEwiOip_lw53kAhUFy4UKHfiLAj8QxiAoAHoECAEQFw&amp;iact=c&amp;ictx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richard.teal@methodis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79D9-A4C5-4C95-AC38-4ACD3084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Teal</cp:lastModifiedBy>
  <cp:revision>2</cp:revision>
  <cp:lastPrinted>2019-12-10T11:33:00Z</cp:lastPrinted>
  <dcterms:created xsi:type="dcterms:W3CDTF">2021-10-25T11:23:00Z</dcterms:created>
  <dcterms:modified xsi:type="dcterms:W3CDTF">2021-10-25T11:23:00Z</dcterms:modified>
</cp:coreProperties>
</file>